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9C" w:rsidRPr="00511E1E" w:rsidRDefault="00355D9C" w:rsidP="00231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600458" w:rsidRDefault="001602EC" w:rsidP="006D4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458">
        <w:rPr>
          <w:rFonts w:ascii="Times New Roman" w:hAnsi="Times New Roman" w:cs="Times New Roman"/>
          <w:sz w:val="24"/>
          <w:szCs w:val="24"/>
        </w:rPr>
        <w:t>Приобретение автотранспорта общехозяйственного назначения повышенной проходимости второго класса</w:t>
      </w:r>
      <w:r w:rsidR="00333AA4" w:rsidRPr="00600458">
        <w:rPr>
          <w:rFonts w:ascii="Times New Roman" w:hAnsi="Times New Roman" w:cs="Times New Roman"/>
          <w:kern w:val="28"/>
          <w:sz w:val="24"/>
          <w:szCs w:val="24"/>
        </w:rPr>
        <w:t>.</w:t>
      </w:r>
    </w:p>
    <w:p w:rsidR="006D49C9" w:rsidRPr="007D0E22" w:rsidRDefault="006D49C9" w:rsidP="006D49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КРАТКОЕ ОПИСАНИЕ ЗАКУПАЕМЫХ ТОВАРОВ 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314D56" w:rsidRDefault="00314D56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314D56">
        <w:rPr>
          <w:rFonts w:ascii="Times New Roman" w:eastAsiaTheme="minorEastAsia" w:hAnsi="Times New Roman" w:cs="Times New Roman"/>
          <w:sz w:val="24"/>
          <w:szCs w:val="24"/>
        </w:rPr>
        <w:t>Наименование и объем закупаемой продукции приведен в спецификации (Приложение №1). Характеристики товара указаны в Приложение №2 к ТЗ.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- </w:t>
      </w:r>
      <w:r w:rsidR="00891F7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AB59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AF7F2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возможна досрочная поставка.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Возможность поставки </w:t>
      </w:r>
      <w:r w:rsidR="00A46429">
        <w:rPr>
          <w:rFonts w:ascii="Times New Roman" w:eastAsiaTheme="minorEastAsia" w:hAnsi="Times New Roman" w:cs="Times New Roman"/>
          <w:b/>
          <w:sz w:val="24"/>
          <w:szCs w:val="24"/>
        </w:rPr>
        <w:t>эквивалентных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93A22" w:rsidRDefault="00EE7758" w:rsidP="008749C5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E7758">
        <w:rPr>
          <w:rFonts w:ascii="Times New Roman" w:eastAsiaTheme="minorEastAsia" w:hAnsi="Times New Roman" w:cs="Times New Roman"/>
          <w:sz w:val="24"/>
          <w:szCs w:val="24"/>
        </w:rPr>
        <w:t xml:space="preserve">Возможна поставка </w:t>
      </w:r>
      <w:r w:rsidR="00A46429">
        <w:rPr>
          <w:rFonts w:ascii="Times New Roman" w:eastAsiaTheme="minorEastAsia" w:hAnsi="Times New Roman" w:cs="Times New Roman"/>
          <w:sz w:val="24"/>
          <w:szCs w:val="24"/>
        </w:rPr>
        <w:t>эквивалентного</w:t>
      </w:r>
      <w:r w:rsidRPr="00EE7758">
        <w:rPr>
          <w:rFonts w:ascii="Times New Roman" w:eastAsiaTheme="minorEastAsia" w:hAnsi="Times New Roman" w:cs="Times New Roman"/>
          <w:sz w:val="24"/>
          <w:szCs w:val="24"/>
        </w:rPr>
        <w:t xml:space="preserve"> товара, при соответствии характеристик</w:t>
      </w:r>
      <w:r w:rsidR="00BC7DB3">
        <w:rPr>
          <w:rFonts w:ascii="Times New Roman" w:eastAsiaTheme="minorEastAsia" w:hAnsi="Times New Roman" w:cs="Times New Roman"/>
          <w:sz w:val="24"/>
          <w:szCs w:val="24"/>
        </w:rPr>
        <w:t xml:space="preserve"> не ниже</w:t>
      </w:r>
      <w:r w:rsidRPr="00EE7758">
        <w:rPr>
          <w:rFonts w:ascii="Times New Roman" w:eastAsiaTheme="minorEastAsia" w:hAnsi="Times New Roman" w:cs="Times New Roman"/>
          <w:sz w:val="24"/>
          <w:szCs w:val="24"/>
        </w:rPr>
        <w:t xml:space="preserve"> предлагаемого товара в Приложении №2 настоящего ТЗ, в т.ч. в п. 2.2, 2.4. Для подтверждения этого факта участник закупки предоставляет развернутое сравнения поставляемого товара по функциональным, техническим характеристикам и условиям применения.</w:t>
      </w:r>
    </w:p>
    <w:p w:rsidR="008732AF" w:rsidRPr="00A93A22" w:rsidRDefault="008732AF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3A0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3A0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</w:t>
      </w:r>
      <w:r w:rsidR="003A07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E13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>Товар должен быть укомплектован запасными частями, инструментами и соответствующими принадлежностями согласно описи ЗиП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3A075D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0C477B" w:rsidRDefault="00E13DAF" w:rsidP="004F3C3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 должен соответствовать </w:t>
      </w:r>
      <w:r w:rsidRPr="00965AF4">
        <w:rPr>
          <w:rFonts w:ascii="Times New Roman" w:hAnsi="Times New Roman" w:cs="Times New Roman"/>
          <w:sz w:val="24"/>
          <w:szCs w:val="24"/>
        </w:rPr>
        <w:t>Техническ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965AF4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65AF4">
        <w:rPr>
          <w:rFonts w:ascii="Times New Roman" w:hAnsi="Times New Roman" w:cs="Times New Roman"/>
          <w:sz w:val="24"/>
          <w:szCs w:val="24"/>
        </w:rPr>
        <w:t xml:space="preserve"> Таможенного союза "О безопасности колесных транспортных средств" (ТР ТС - 018 - 2011)</w:t>
      </w:r>
      <w:bookmarkStart w:id="0" w:name="_GoBack"/>
      <w:bookmarkEnd w:id="0"/>
      <w:r w:rsidR="00946FEF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3A075D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Pr="00333AA4" w:rsidRDefault="00024910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DD4F31" w:rsidRPr="00333AA4">
        <w:rPr>
          <w:rFonts w:ascii="Times New Roman" w:hAnsi="Times New Roman" w:cs="Times New Roman"/>
          <w:sz w:val="24"/>
          <w:szCs w:val="24"/>
        </w:rPr>
        <w:t>.</w:t>
      </w:r>
    </w:p>
    <w:p w:rsidR="004541D9" w:rsidRDefault="004541D9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>должен составлять не менее 24 месяцев</w:t>
      </w:r>
      <w:r w:rsidR="00E84E20">
        <w:rPr>
          <w:rFonts w:ascii="Times New Roman" w:hAnsi="Times New Roman" w:cs="Times New Roman"/>
          <w:sz w:val="24"/>
          <w:szCs w:val="24"/>
        </w:rPr>
        <w:t xml:space="preserve">, либо 50 000 км., </w:t>
      </w:r>
      <w:r w:rsidRPr="004C7575">
        <w:rPr>
          <w:rFonts w:ascii="Times New Roman" w:hAnsi="Times New Roman" w:cs="Times New Roman"/>
          <w:sz w:val="24"/>
          <w:szCs w:val="24"/>
        </w:rPr>
        <w:t xml:space="preserve">при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232D52">
        <w:rPr>
          <w:rFonts w:ascii="Times New Roman" w:hAnsi="Times New Roman" w:cs="Times New Roman"/>
          <w:sz w:val="24"/>
          <w:szCs w:val="24"/>
        </w:rPr>
        <w:t>,</w:t>
      </w:r>
      <w:r w:rsidRPr="004C7575">
        <w:rPr>
          <w:rFonts w:ascii="Times New Roman" w:hAnsi="Times New Roman" w:cs="Times New Roman"/>
          <w:sz w:val="24"/>
          <w:szCs w:val="24"/>
        </w:rPr>
        <w:t xml:space="preserve"> чем срок </w:t>
      </w:r>
      <w:r w:rsidRPr="004C7575">
        <w:rPr>
          <w:rFonts w:ascii="Times New Roman" w:hAnsi="Times New Roman" w:cs="Times New Roman"/>
          <w:sz w:val="24"/>
          <w:szCs w:val="24"/>
        </w:rPr>
        <w:lastRenderedPageBreak/>
        <w:t>действия гарантии производителя данного товара. Гарантийный срок исчисляется с даты подписания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490B5C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DE2A1B" w:rsidRPr="00E64E8B">
        <w:rPr>
          <w:rFonts w:ascii="Times New Roman" w:hAnsi="Times New Roman" w:cs="Times New Roman"/>
          <w:b/>
          <w:sz w:val="24"/>
          <w:szCs w:val="24"/>
        </w:rPr>
        <w:t>.</w:t>
      </w:r>
      <w:r w:rsidR="00DE2A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E64E8B" w:rsidRDefault="004541D9" w:rsidP="00490B5C">
      <w:pPr>
        <w:pStyle w:val="a3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490B5C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2.9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4541D9" w:rsidRDefault="00B35D8F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5D8F">
        <w:rPr>
          <w:rFonts w:ascii="Times New Roman" w:eastAsiaTheme="minorEastAsia" w:hAnsi="Times New Roman" w:cs="Times New Roman"/>
          <w:sz w:val="24"/>
          <w:szCs w:val="24"/>
        </w:rPr>
        <w:t>Доставка, погрузка, разгрузка должна осуществляться силами поставщика и за его счет</w:t>
      </w:r>
      <w:r w:rsidR="00333AA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B59DE" w:rsidRDefault="00AB59DE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A93A22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D724A4" w:rsidRDefault="00B35D8F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35D8F">
        <w:rPr>
          <w:rFonts w:ascii="Times New Roman" w:hAnsi="Times New Roman" w:cs="Times New Roman"/>
          <w:sz w:val="24"/>
          <w:szCs w:val="24"/>
        </w:rPr>
        <w:t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сборов, и других обязательных платежей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724A4" w:rsidRPr="00333AA4">
        <w:rPr>
          <w:rFonts w:ascii="Times New Roman" w:hAnsi="Times New Roman" w:cs="Times New Roman"/>
          <w:sz w:val="24"/>
          <w:szCs w:val="24"/>
        </w:rPr>
        <w:t>Поставщик осуществляет поставку товара путем передачи его в месте нахождения Покупателя, по адресу: 410005,</w:t>
      </w:r>
      <w:r w:rsidR="00154533" w:rsidRPr="00333AA4">
        <w:rPr>
          <w:rFonts w:ascii="Times New Roman" w:hAnsi="Times New Roman" w:cs="Times New Roman"/>
          <w:sz w:val="24"/>
          <w:szCs w:val="24"/>
        </w:rPr>
        <w:t xml:space="preserve"> </w:t>
      </w:r>
      <w:r w:rsidR="00D724A4" w:rsidRPr="00333AA4">
        <w:rPr>
          <w:rFonts w:ascii="Times New Roman" w:hAnsi="Times New Roman" w:cs="Times New Roman"/>
          <w:sz w:val="24"/>
          <w:szCs w:val="24"/>
        </w:rPr>
        <w:t>область Саратовская, город Саратов, улица им. Рахова В.Г. дом 181</w:t>
      </w:r>
      <w:r w:rsidR="00D724A4" w:rsidRPr="00D724A4">
        <w:rPr>
          <w:rFonts w:ascii="Times New Roman" w:hAnsi="Times New Roman" w:cs="Times New Roman"/>
        </w:rPr>
        <w:t>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B35D8F" w:rsidRPr="004C7575" w:rsidRDefault="00B35D8F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Одобрения типа транспортного средства системы сертификации</w:t>
      </w:r>
      <w:r w:rsidRPr="00671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3A075D" w:rsidRDefault="007476B2" w:rsidP="003A075D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75D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 xml:space="preserve">овар должен быть новым, не ранее </w:t>
      </w:r>
      <w:r w:rsidR="00891F79">
        <w:rPr>
          <w:rFonts w:ascii="Times New Roman" w:hAnsi="Times New Roman" w:cs="Times New Roman"/>
          <w:sz w:val="24"/>
          <w:szCs w:val="24"/>
        </w:rPr>
        <w:t>2020</w:t>
      </w:r>
      <w:r w:rsidRPr="003A075D">
        <w:rPr>
          <w:rFonts w:ascii="Times New Roman" w:hAnsi="Times New Roman" w:cs="Times New Roman"/>
          <w:sz w:val="24"/>
          <w:szCs w:val="24"/>
        </w:rPr>
        <w:t xml:space="preserve"> года выпуска, </w:t>
      </w:r>
      <w:r w:rsidR="00C94528" w:rsidRPr="003A075D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техническим условиям и другой нормативно - технической документации на русском языке, применительно к каждой позиции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="00C94528" w:rsidRPr="003A075D">
        <w:rPr>
          <w:rFonts w:ascii="Times New Roman" w:hAnsi="Times New Roman" w:cs="Times New Roman"/>
          <w:sz w:val="24"/>
          <w:szCs w:val="24"/>
        </w:rPr>
        <w:t>овара;</w:t>
      </w:r>
    </w:p>
    <w:p w:rsidR="007476B2" w:rsidRPr="003A075D" w:rsidRDefault="007476B2" w:rsidP="003A075D">
      <w:pPr>
        <w:pStyle w:val="a3"/>
        <w:widowControl w:val="0"/>
        <w:numPr>
          <w:ilvl w:val="2"/>
          <w:numId w:val="2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A075D">
        <w:rPr>
          <w:rFonts w:ascii="Times New Roman" w:hAnsi="Times New Roman" w:cs="Times New Roman"/>
          <w:sz w:val="24"/>
          <w:szCs w:val="24"/>
        </w:rPr>
        <w:t xml:space="preserve"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 xml:space="preserve">овара. Товар должен иметь все необходимые маркировки, наклейки и пломбы в соответствии с действующим законодательством Российской Федерации. </w:t>
      </w:r>
      <w:r w:rsidRPr="003A075D">
        <w:rPr>
          <w:rFonts w:ascii="Times New Roman" w:hAnsi="Times New Roman" w:cs="Times New Roman"/>
          <w:sz w:val="24"/>
          <w:szCs w:val="24"/>
        </w:rPr>
        <w:br/>
      </w:r>
      <w:r w:rsidR="005327CC" w:rsidRPr="003A075D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075D">
        <w:rPr>
          <w:rFonts w:ascii="Times New Roman" w:hAnsi="Times New Roman" w:cs="Times New Roman"/>
          <w:sz w:val="24"/>
          <w:szCs w:val="24"/>
        </w:rPr>
        <w:t xml:space="preserve">  </w:t>
      </w:r>
      <w:r w:rsidR="003A075D" w:rsidRPr="003A075D">
        <w:rPr>
          <w:rFonts w:ascii="Times New Roman" w:hAnsi="Times New Roman" w:cs="Times New Roman"/>
          <w:b/>
          <w:sz w:val="24"/>
          <w:szCs w:val="24"/>
        </w:rPr>
        <w:t>3.4.3.</w:t>
      </w:r>
      <w:r w:rsidR="005327CC" w:rsidRPr="003A075D">
        <w:rPr>
          <w:rFonts w:ascii="Times New Roman" w:hAnsi="Times New Roman" w:cs="Times New Roman"/>
          <w:sz w:val="24"/>
          <w:szCs w:val="24"/>
        </w:rPr>
        <w:t xml:space="preserve"> </w:t>
      </w:r>
      <w:r w:rsidRPr="003A075D">
        <w:rPr>
          <w:rFonts w:ascii="Times New Roman" w:hAnsi="Times New Roman" w:cs="Times New Roman"/>
          <w:sz w:val="24"/>
          <w:szCs w:val="24"/>
        </w:rPr>
        <w:t xml:space="preserve">Товар должен соответствовать требованиям, установленным Федеральным </w:t>
      </w:r>
      <w:r w:rsidRPr="003A075D">
        <w:rPr>
          <w:rFonts w:ascii="Times New Roman" w:hAnsi="Times New Roman" w:cs="Times New Roman"/>
          <w:sz w:val="24"/>
          <w:szCs w:val="24"/>
        </w:rPr>
        <w:lastRenderedPageBreak/>
        <w:t>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3A075D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</w:t>
      </w:r>
      <w:r w:rsidR="00B35D8F">
        <w:rPr>
          <w:rFonts w:ascii="Times New Roman" w:hAnsi="Times New Roman" w:cs="Times New Roman"/>
          <w:bCs/>
          <w:sz w:val="24"/>
          <w:szCs w:val="24"/>
        </w:rPr>
        <w:t>,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предусмотренных в срок не более 30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средств с корреспондентского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Default="00C14FE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 w:rsidR="005B5F95" w:rsidRPr="005B5F9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D37AA" w:rsidRPr="005B5F95" w:rsidRDefault="000D37AA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0D37AA" w:rsidRDefault="000D37AA" w:rsidP="00842A4A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10F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  <w:r w:rsidR="00842A4A">
        <w:rPr>
          <w:rFonts w:ascii="Times New Roman" w:hAnsi="Times New Roman" w:cs="Times New Roman"/>
          <w:b/>
          <w:sz w:val="24"/>
          <w:szCs w:val="24"/>
        </w:rPr>
        <w:t>.</w:t>
      </w:r>
    </w:p>
    <w:p w:rsidR="00842A4A" w:rsidRDefault="00842A4A" w:rsidP="00842A4A">
      <w:pPr>
        <w:pStyle w:val="a3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46110F" w:rsidRDefault="000D37AA" w:rsidP="00B0467D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 w:rsid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счетов Участник руководствуется</w:t>
      </w:r>
      <w:r w:rsidR="00B0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3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документацией и инструкциями по заполнению форм, в том числе заполнить спецификацию в формате </w:t>
      </w:r>
      <w:r w:rsidR="00DA33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 w:rsidR="00B007E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</w:t>
      </w:r>
      <w:r w:rsidR="00DA33D8">
        <w:rPr>
          <w:rFonts w:ascii="Times New Roman" w:eastAsia="Times New Roman" w:hAnsi="Times New Roman" w:cs="Times New Roman"/>
          <w:sz w:val="24"/>
          <w:szCs w:val="24"/>
          <w:lang w:eastAsia="ru-RU"/>
        </w:rPr>
        <w:t>уюся</w:t>
      </w:r>
      <w:r w:rsidR="00B00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приложением к ТЗ.</w:t>
      </w:r>
    </w:p>
    <w:p w:rsidR="00DA33D8" w:rsidRPr="00B0467D" w:rsidRDefault="001602EC" w:rsidP="00B0467D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предложения Участника должны быть включены все расходы, связанные с поставкой товара, с учетом затрат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1602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связанны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х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 выполнением договора поставки.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5813" w:rsidRPr="0046110F" w:rsidRDefault="002E5813" w:rsidP="002E5813">
      <w:pPr>
        <w:pStyle w:val="a3"/>
        <w:autoSpaceDE w:val="0"/>
        <w:autoSpaceDN w:val="0"/>
        <w:adjustRightInd w:val="0"/>
        <w:spacing w:after="0" w:line="240" w:lineRule="auto"/>
        <w:ind w:left="697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Pr="00842A4A" w:rsidRDefault="004541D9" w:rsidP="00842A4A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42A4A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46110F" w:rsidRPr="0046110F" w:rsidRDefault="0046110F" w:rsidP="004611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842A4A" w:rsidP="00842A4A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5B5F95" w:rsidRPr="005B5F95" w:rsidRDefault="005B5F95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</w:t>
      </w:r>
      <w:r w:rsidR="001602EC"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«Интер РАО»</w:t>
      </w:r>
      <w:r w:rsidR="0016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участникам закупки не предъявляется. Участники закупки, имеющие аккредитацию в Группе «Интер РАО» в качестве поставщиков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5F95">
        <w:rPr>
          <w:rFonts w:ascii="Times New Roman" w:hAnsi="Times New Roman" w:cs="Times New Roman"/>
          <w:sz w:val="24"/>
          <w:szCs w:val="24"/>
        </w:rPr>
        <w:t>являющ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B5F95">
        <w:rPr>
          <w:rFonts w:ascii="Times New Roman" w:hAnsi="Times New Roman" w:cs="Times New Roman"/>
          <w:sz w:val="24"/>
          <w:szCs w:val="24"/>
        </w:rPr>
        <w:t>ся предметом настоящей закупки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аккредитации.</w:t>
      </w:r>
    </w:p>
    <w:p w:rsidR="004541D9" w:rsidRDefault="004541D9" w:rsidP="00842A4A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товаров</w:t>
      </w:r>
    </w:p>
    <w:p w:rsidR="00181914" w:rsidRPr="00181914" w:rsidRDefault="00EE7758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4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подтвердить наличие у него опыта поставки товаров в количестве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84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исполненных договоров за последние пять лет, предшествующих дате подачи заявки на участие в данной закупке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541D9" w:rsidRPr="008749C5" w:rsidRDefault="004541D9" w:rsidP="008749C5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749C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749C5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Pr="008749C5" w:rsidRDefault="004541D9" w:rsidP="008749C5">
      <w:pPr>
        <w:pStyle w:val="a3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749C5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715DF3" w:rsidP="00715D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 закупки не является производителем товара, то в состав своего предложения 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Pr="0071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включить письмо от завода-изготовителя или иные документы (дилерские документы, копии договоров, сертификаты о партнерстве) подтверждающие возможность осуществлять отпуск товаров через данного поставщика.</w:t>
      </w:r>
    </w:p>
    <w:p w:rsidR="005327CC" w:rsidRPr="00972F41" w:rsidRDefault="00972F41" w:rsidP="00972F41">
      <w:pPr>
        <w:pStyle w:val="a3"/>
        <w:numPr>
          <w:ilvl w:val="0"/>
          <w:numId w:val="33"/>
        </w:numPr>
        <w:spacing w:before="240"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72F41">
        <w:rPr>
          <w:rFonts w:ascii="Times New Roman" w:eastAsiaTheme="minorEastAsia" w:hAnsi="Times New Roman" w:cs="Times New Roman"/>
          <w:b/>
          <w:sz w:val="24"/>
          <w:szCs w:val="24"/>
        </w:rPr>
        <w:t>П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РИЛОЖЕНИЯ</w:t>
      </w:r>
      <w:r w:rsidRPr="00972F41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ТЗ</w:t>
      </w:r>
    </w:p>
    <w:p w:rsidR="00314D56" w:rsidRPr="00314D56" w:rsidRDefault="00972F41" w:rsidP="00314D56">
      <w:pPr>
        <w:pStyle w:val="a3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b/>
        </w:rPr>
      </w:pPr>
      <w:r w:rsidRPr="00314D56">
        <w:rPr>
          <w:rFonts w:ascii="Times New Roman" w:hAnsi="Times New Roman" w:cs="Times New Roman"/>
        </w:rPr>
        <w:t xml:space="preserve"> </w:t>
      </w:r>
      <w:r w:rsidR="00314D56" w:rsidRPr="00314D56">
        <w:rPr>
          <w:rFonts w:ascii="Times New Roman" w:hAnsi="Times New Roman" w:cs="Times New Roman"/>
          <w:b/>
        </w:rPr>
        <w:t>Приложение №1 – Спецификация;</w:t>
      </w:r>
    </w:p>
    <w:p w:rsidR="00972F41" w:rsidRPr="00314D56" w:rsidRDefault="00314D56" w:rsidP="00314D56">
      <w:pPr>
        <w:pStyle w:val="a3"/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b/>
        </w:rPr>
      </w:pPr>
      <w:r w:rsidRPr="00314D56">
        <w:rPr>
          <w:rFonts w:ascii="Times New Roman" w:hAnsi="Times New Roman" w:cs="Times New Roman"/>
          <w:b/>
        </w:rPr>
        <w:t xml:space="preserve"> Приложение №2 «Характеристики товара».</w:t>
      </w:r>
    </w:p>
    <w:p w:rsidR="00972F41" w:rsidRDefault="00972F41" w:rsidP="005327CC">
      <w:pPr>
        <w:spacing w:after="0" w:line="240" w:lineRule="auto"/>
        <w:rPr>
          <w:rFonts w:ascii="Times New Roman" w:hAnsi="Times New Roman" w:cs="Times New Roman"/>
        </w:rPr>
      </w:pPr>
    </w:p>
    <w:p w:rsidR="00972F41" w:rsidRDefault="00972F41" w:rsidP="005327CC">
      <w:pPr>
        <w:spacing w:after="0" w:line="240" w:lineRule="auto"/>
        <w:rPr>
          <w:rFonts w:ascii="Times New Roman" w:hAnsi="Times New Roman" w:cs="Times New Roman"/>
        </w:rPr>
      </w:pPr>
    </w:p>
    <w:p w:rsidR="00E66C63" w:rsidRDefault="00E66C63" w:rsidP="00532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1" w:name="_Hlk45781832"/>
      <w:bookmarkStart w:id="2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314D56">
        <w:rPr>
          <w:rFonts w:ascii="Times New Roman" w:eastAsiaTheme="majorEastAsia" w:hAnsi="Times New Roman" w:cs="Times New Roman"/>
          <w:bCs/>
        </w:rPr>
        <w:t>2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A1139D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</w:t>
      </w:r>
      <w:r w:rsidR="00FB7E23">
        <w:rPr>
          <w:rFonts w:ascii="Times New Roman" w:hAnsi="Times New Roman" w:cs="Times New Roman"/>
          <w:b/>
          <w:sz w:val="24"/>
          <w:szCs w:val="24"/>
        </w:rPr>
        <w:t>арактеристики товара</w:t>
      </w:r>
      <w:bookmarkEnd w:id="1"/>
    </w:p>
    <w:tbl>
      <w:tblPr>
        <w:tblStyle w:val="a5"/>
        <w:tblW w:w="10207" w:type="dxa"/>
        <w:tblInd w:w="-714" w:type="dxa"/>
        <w:tblLook w:val="04A0" w:firstRow="1" w:lastRow="0" w:firstColumn="1" w:lastColumn="0" w:noHBand="0" w:noVBand="1"/>
      </w:tblPr>
      <w:tblGrid>
        <w:gridCol w:w="1484"/>
        <w:gridCol w:w="8723"/>
      </w:tblGrid>
      <w:tr w:rsidR="00A1139D" w:rsidRPr="00A65AA1" w:rsidTr="00A1139D"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9D" w:rsidRPr="00FB7E23" w:rsidRDefault="00A1139D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39D" w:rsidRPr="00FB7E23" w:rsidRDefault="00A1139D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9D" w:rsidRPr="00FB7E23" w:rsidRDefault="00A1139D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139D" w:rsidRPr="00FB7E23" w:rsidRDefault="00A1139D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 товара</w:t>
            </w:r>
          </w:p>
        </w:tc>
      </w:tr>
      <w:tr w:rsidR="00A1139D" w:rsidRPr="00FB1A6C" w:rsidTr="00A1139D">
        <w:trPr>
          <w:trHeight w:val="422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139D" w:rsidRPr="00FB7E23" w:rsidRDefault="00A1139D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139D" w:rsidRPr="007D0E22" w:rsidRDefault="00A1139D" w:rsidP="00650F61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0E22">
              <w:rPr>
                <w:rFonts w:ascii="Times New Roman" w:eastAsiaTheme="minorEastAsia" w:hAnsi="Times New Roman"/>
                <w:sz w:val="24"/>
                <w:szCs w:val="24"/>
              </w:rPr>
              <w:t>Автомобиль легковой</w:t>
            </w:r>
            <w:r w:rsidR="00EE7758">
              <w:rPr>
                <w:rFonts w:ascii="Times New Roman" w:eastAsiaTheme="minorEastAsia" w:hAnsi="Times New Roman"/>
                <w:sz w:val="24"/>
                <w:szCs w:val="24"/>
              </w:rPr>
              <w:t>, полноприводный, повышенной проходимости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10207" w:type="dxa"/>
        <w:tblInd w:w="-714" w:type="dxa"/>
        <w:tblLook w:val="04A0" w:firstRow="1" w:lastRow="0" w:firstColumn="1" w:lastColumn="0" w:noHBand="0" w:noVBand="1"/>
      </w:tblPr>
      <w:tblGrid>
        <w:gridCol w:w="1985"/>
        <w:gridCol w:w="2758"/>
        <w:gridCol w:w="5464"/>
      </w:tblGrid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464" w:type="dxa"/>
          </w:tcPr>
          <w:p w:rsidR="00FB7E23" w:rsidRPr="007D0E22" w:rsidRDefault="008749C5" w:rsidP="00874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Полный </w:t>
            </w:r>
            <w:r w:rsidR="00D0309D" w:rsidRPr="007D0E22">
              <w:rPr>
                <w:rFonts w:ascii="Times New Roman" w:hAnsi="Times New Roman"/>
                <w:color w:val="000000"/>
              </w:rPr>
              <w:t>привод пятидверный легковой автомобиль. наличие блокировки дифференциала, высокий дорожный просвет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464" w:type="dxa"/>
          </w:tcPr>
          <w:p w:rsidR="00FB7E23" w:rsidRPr="00464523" w:rsidRDefault="00FB7E23" w:rsidP="00D0309D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D0309D">
              <w:rPr>
                <w:rFonts w:ascii="Times New Roman" w:hAnsi="Times New Roman"/>
              </w:rPr>
              <w:t>4</w:t>
            </w:r>
          </w:p>
        </w:tc>
      </w:tr>
      <w:tr w:rsidR="00C81846" w:rsidTr="00AB59DE">
        <w:tc>
          <w:tcPr>
            <w:tcW w:w="4743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464" w:type="dxa"/>
          </w:tcPr>
          <w:p w:rsidR="00C81846" w:rsidRPr="00464523" w:rsidRDefault="008749C5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серебро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464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Разрешенная максимальная масса</w:t>
            </w:r>
            <w:r w:rsidR="00FB7E23" w:rsidRPr="00464523">
              <w:rPr>
                <w:rFonts w:ascii="Times New Roman" w:hAnsi="Times New Roman"/>
              </w:rPr>
              <w:t xml:space="preserve">, кг </w:t>
            </w:r>
            <w:r w:rsidR="00AF7F26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464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1850</w:t>
            </w:r>
          </w:p>
        </w:tc>
      </w:tr>
      <w:tr w:rsidR="00A102FC" w:rsidTr="00AB59DE">
        <w:tc>
          <w:tcPr>
            <w:tcW w:w="4743" w:type="dxa"/>
            <w:gridSpan w:val="2"/>
          </w:tcPr>
          <w:p w:rsidR="00A102FC" w:rsidRPr="00AF7F26" w:rsidRDefault="00A102FC" w:rsidP="00C35340">
            <w:r>
              <w:rPr>
                <w:rFonts w:ascii="Times New Roman" w:hAnsi="Times New Roman"/>
              </w:rPr>
              <w:t>Масса без нагрузки, кг</w:t>
            </w:r>
            <w:r w:rsidR="00AF7F26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464" w:type="dxa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1425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/75</w:t>
            </w:r>
            <w:r w:rsidRPr="00464523">
              <w:rPr>
                <w:rFonts w:ascii="Times New Roman" w:hAnsi="Times New Roman"/>
              </w:rPr>
              <w:t>R 16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Однодисковое, сухое, с гидравлическим приводом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Механическая, пятиступенчатая.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Главная передача 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Коническая, гипоидная.</w:t>
            </w:r>
          </w:p>
        </w:tc>
      </w:tr>
      <w:tr w:rsidR="00FB7E23" w:rsidTr="00AB59DE">
        <w:tc>
          <w:tcPr>
            <w:tcW w:w="1985" w:type="dxa"/>
            <w:vMerge w:val="restart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2758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464" w:type="dxa"/>
          </w:tcPr>
          <w:p w:rsidR="00FB7E23" w:rsidRPr="00464523" w:rsidRDefault="00E01DF8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Треугольный поперечный рычаг, поперечный стабилизатор, винтовая пружина</w:t>
            </w:r>
          </w:p>
        </w:tc>
      </w:tr>
      <w:tr w:rsidR="00FB7E23" w:rsidTr="00AB59DE">
        <w:tc>
          <w:tcPr>
            <w:tcW w:w="1985" w:type="dxa"/>
            <w:vMerge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</w:p>
        </w:tc>
        <w:tc>
          <w:tcPr>
            <w:tcW w:w="2758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464" w:type="dxa"/>
          </w:tcPr>
          <w:p w:rsidR="00FB7E23" w:rsidRPr="007C71DA" w:rsidRDefault="00FB7E23" w:rsidP="00AA120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Зависимая</w:t>
            </w:r>
            <w:r w:rsidR="00AA120C">
              <w:rPr>
                <w:rFonts w:ascii="Times New Roman" w:hAnsi="Times New Roman"/>
              </w:rPr>
              <w:t xml:space="preserve"> пружинная с тягой Панара</w:t>
            </w:r>
          </w:p>
        </w:tc>
      </w:tr>
      <w:tr w:rsidR="00FB7E23" w:rsidTr="00AB59DE">
        <w:trPr>
          <w:trHeight w:val="498"/>
        </w:trPr>
        <w:tc>
          <w:tcPr>
            <w:tcW w:w="1985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758" w:type="dxa"/>
            <w:vAlign w:val="center"/>
          </w:tcPr>
          <w:p w:rsidR="00FB7E23" w:rsidRPr="00464523" w:rsidRDefault="00FB7E23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464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встроенным гидроусилителем. </w:t>
            </w:r>
          </w:p>
        </w:tc>
      </w:tr>
      <w:tr w:rsidR="00A102FC" w:rsidTr="00AB59DE">
        <w:tc>
          <w:tcPr>
            <w:tcW w:w="1985" w:type="dxa"/>
            <w:vMerge w:val="restart"/>
            <w:vAlign w:val="center"/>
          </w:tcPr>
          <w:p w:rsidR="00A102FC" w:rsidRPr="00464523" w:rsidRDefault="00A102FC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Тормозная система</w:t>
            </w:r>
          </w:p>
        </w:tc>
        <w:tc>
          <w:tcPr>
            <w:tcW w:w="2758" w:type="dxa"/>
            <w:vAlign w:val="center"/>
          </w:tcPr>
          <w:p w:rsidR="00A102FC" w:rsidRPr="00464523" w:rsidRDefault="00A102FC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Рабочая</w:t>
            </w:r>
          </w:p>
        </w:tc>
        <w:tc>
          <w:tcPr>
            <w:tcW w:w="5464" w:type="dxa"/>
          </w:tcPr>
          <w:p w:rsidR="00A102FC" w:rsidRPr="00464523" w:rsidRDefault="00A102FC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102FC" w:rsidTr="00AB59DE">
        <w:tc>
          <w:tcPr>
            <w:tcW w:w="1985" w:type="dxa"/>
            <w:vMerge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</w:p>
        </w:tc>
        <w:tc>
          <w:tcPr>
            <w:tcW w:w="2758" w:type="dxa"/>
            <w:vAlign w:val="center"/>
          </w:tcPr>
          <w:p w:rsidR="00A102FC" w:rsidRPr="00464523" w:rsidRDefault="00A102FC" w:rsidP="00A102FC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Запасная</w:t>
            </w:r>
          </w:p>
        </w:tc>
        <w:tc>
          <w:tcPr>
            <w:tcW w:w="5464" w:type="dxa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AB59DE">
        <w:tc>
          <w:tcPr>
            <w:tcW w:w="10207" w:type="dxa"/>
            <w:gridSpan w:val="3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мм </w:t>
            </w:r>
            <w:r w:rsidR="00AF7F26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464" w:type="dxa"/>
          </w:tcPr>
          <w:p w:rsidR="00FB7E23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4240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мм </w:t>
            </w:r>
            <w:r w:rsidR="00AF7F26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1680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мм </w:t>
            </w:r>
            <w:r w:rsidR="00AF7F26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1640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мм </w:t>
            </w:r>
            <w:r w:rsidR="00AF7F26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2700</w:t>
            </w:r>
          </w:p>
        </w:tc>
      </w:tr>
      <w:tr w:rsidR="00C85CDD" w:rsidTr="00AB59DE">
        <w:tc>
          <w:tcPr>
            <w:tcW w:w="4743" w:type="dxa"/>
            <w:gridSpan w:val="2"/>
          </w:tcPr>
          <w:p w:rsidR="00C85CDD" w:rsidRPr="00C85CDD" w:rsidRDefault="00C85CDD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Объём багажного отделения, л.</w:t>
            </w:r>
            <w:r w:rsidR="00AF7F26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464" w:type="dxa"/>
          </w:tcPr>
          <w:p w:rsidR="00C85CDD" w:rsidRDefault="00A102FC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</w:t>
            </w:r>
          </w:p>
        </w:tc>
      </w:tr>
      <w:tr w:rsidR="00C85CDD" w:rsidTr="00AB59DE">
        <w:tc>
          <w:tcPr>
            <w:tcW w:w="4743" w:type="dxa"/>
            <w:gridSpan w:val="2"/>
          </w:tcPr>
          <w:p w:rsidR="00C85CDD" w:rsidRPr="00464523" w:rsidRDefault="00C85CDD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кузова/ количество дверей</w:t>
            </w:r>
          </w:p>
        </w:tc>
        <w:tc>
          <w:tcPr>
            <w:tcW w:w="5464" w:type="dxa"/>
          </w:tcPr>
          <w:p w:rsidR="00C85CDD" w:rsidRDefault="00C85CDD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Универсал/5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C85CDD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Шины</w:t>
            </w:r>
          </w:p>
        </w:tc>
        <w:tc>
          <w:tcPr>
            <w:tcW w:w="5464" w:type="dxa"/>
          </w:tcPr>
          <w:p w:rsidR="00FB7E23" w:rsidRPr="00C85CDD" w:rsidRDefault="00C85CDD" w:rsidP="00C81846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185/75 </w:t>
            </w:r>
            <w:r>
              <w:rPr>
                <w:rFonts w:ascii="Times New Roman" w:hAnsi="Times New Roman"/>
                <w:lang w:val="en-US"/>
              </w:rPr>
              <w:t>R16 (92/93/95, Q/T)</w:t>
            </w:r>
          </w:p>
        </w:tc>
      </w:tr>
      <w:tr w:rsidR="00FB7E23" w:rsidTr="00AB59DE">
        <w:tc>
          <w:tcPr>
            <w:tcW w:w="10207" w:type="dxa"/>
            <w:gridSpan w:val="3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Характеристики бензинов</w:t>
            </w:r>
            <w:r w:rsidR="00AB59DE">
              <w:rPr>
                <w:rFonts w:ascii="Times New Roman" w:hAnsi="Times New Roman"/>
                <w:b/>
              </w:rPr>
              <w:t xml:space="preserve">ого </w:t>
            </w:r>
            <w:r w:rsidR="00AB59DE" w:rsidRPr="00464523">
              <w:rPr>
                <w:rFonts w:ascii="Times New Roman" w:hAnsi="Times New Roman"/>
                <w:b/>
              </w:rPr>
              <w:t>двигателя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690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Номинальная мощность нетто, л.с</w:t>
            </w:r>
            <w:r w:rsidR="00AF7F26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464" w:type="dxa"/>
          </w:tcPr>
          <w:p w:rsidR="00FB7E23" w:rsidRPr="00464523" w:rsidRDefault="00805A8F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AF7F26" w:rsidRDefault="00FB7E23" w:rsidP="00C35340">
            <w:r w:rsidRPr="00464523">
              <w:rPr>
                <w:rFonts w:ascii="Times New Roman" w:hAnsi="Times New Roman"/>
              </w:rPr>
              <w:t>Экология</w:t>
            </w:r>
            <w:r w:rsidR="00AF7F26">
              <w:t xml:space="preserve"> </w:t>
            </w:r>
            <w:r w:rsidR="00AF7F26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464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A102FC">
              <w:rPr>
                <w:rFonts w:ascii="Times New Roman" w:hAnsi="Times New Roman"/>
              </w:rPr>
              <w:t>5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Максимальный крутящий момент, Нм</w:t>
            </w:r>
            <w:r w:rsidR="00AF7F26">
              <w:rPr>
                <w:rFonts w:ascii="Times New Roman" w:hAnsi="Times New Roman"/>
              </w:rPr>
              <w:t xml:space="preserve"> (не менее)</w:t>
            </w:r>
            <w:r w:rsidRPr="00464523">
              <w:rPr>
                <w:rFonts w:ascii="Times New Roman" w:hAnsi="Times New Roman"/>
              </w:rPr>
              <w:t>.</w:t>
            </w:r>
          </w:p>
        </w:tc>
        <w:tc>
          <w:tcPr>
            <w:tcW w:w="5464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</w:tr>
      <w:tr w:rsidR="00C81846" w:rsidTr="00AB59DE">
        <w:tc>
          <w:tcPr>
            <w:tcW w:w="4743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464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AB59DE">
        <w:tc>
          <w:tcPr>
            <w:tcW w:w="4743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464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Аи 92-95 </w:t>
            </w:r>
          </w:p>
        </w:tc>
      </w:tr>
      <w:tr w:rsidR="00A102FC" w:rsidTr="00AB59DE">
        <w:tc>
          <w:tcPr>
            <w:tcW w:w="4743" w:type="dxa"/>
            <w:gridSpan w:val="2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Блокировка дифференциала</w:t>
            </w:r>
          </w:p>
        </w:tc>
        <w:tc>
          <w:tcPr>
            <w:tcW w:w="5464" w:type="dxa"/>
          </w:tcPr>
          <w:p w:rsidR="00A102FC" w:rsidRPr="00464523" w:rsidRDefault="00A102FC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Межосевая</w:t>
            </w:r>
          </w:p>
        </w:tc>
      </w:tr>
      <w:bookmarkEnd w:id="2"/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sectPr w:rsidR="00FB7E23" w:rsidSect="005327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6B1" w:rsidRDefault="00B576B1" w:rsidP="00B07AF7">
      <w:pPr>
        <w:spacing w:after="0" w:line="240" w:lineRule="auto"/>
      </w:pPr>
      <w:r>
        <w:separator/>
      </w:r>
    </w:p>
  </w:endnote>
  <w:endnote w:type="continuationSeparator" w:id="0">
    <w:p w:rsidR="00B576B1" w:rsidRDefault="00B576B1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6B1" w:rsidRDefault="00B576B1" w:rsidP="00B07AF7">
      <w:pPr>
        <w:spacing w:after="0" w:line="240" w:lineRule="auto"/>
      </w:pPr>
      <w:r>
        <w:separator/>
      </w:r>
    </w:p>
  </w:footnote>
  <w:footnote w:type="continuationSeparator" w:id="0">
    <w:p w:rsidR="00B576B1" w:rsidRDefault="00B576B1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27C2B"/>
    <w:multiLevelType w:val="hybridMultilevel"/>
    <w:tmpl w:val="9456179C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A5406"/>
    <w:multiLevelType w:val="multilevel"/>
    <w:tmpl w:val="AA027E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3" w15:restartNumberingAfterBreak="0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2B037D1"/>
    <w:multiLevelType w:val="multilevel"/>
    <w:tmpl w:val="E140F880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6" w15:restartNumberingAfterBreak="0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BFF6F78"/>
    <w:multiLevelType w:val="hybridMultilevel"/>
    <w:tmpl w:val="3A12102E"/>
    <w:lvl w:ilvl="0" w:tplc="0419000F">
      <w:start w:val="1"/>
      <w:numFmt w:val="decimal"/>
      <w:lvlText w:val="%1."/>
      <w:lvlJc w:val="left"/>
      <w:pPr>
        <w:ind w:left="1276" w:hanging="360"/>
      </w:p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7" w15:restartNumberingAfterBreak="0">
    <w:nsid w:val="50C27552"/>
    <w:multiLevelType w:val="multilevel"/>
    <w:tmpl w:val="454CF6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8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F5D2E"/>
    <w:multiLevelType w:val="multilevel"/>
    <w:tmpl w:val="48A8AA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97467"/>
    <w:multiLevelType w:val="multilevel"/>
    <w:tmpl w:val="4768BFB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F2765"/>
    <w:multiLevelType w:val="multilevel"/>
    <w:tmpl w:val="F05EC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5" w15:restartNumberingAfterBreak="0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316E3"/>
    <w:multiLevelType w:val="hybridMultilevel"/>
    <w:tmpl w:val="6AE8A458"/>
    <w:lvl w:ilvl="0" w:tplc="6114DADE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18"/>
  </w:num>
  <w:num w:numId="5">
    <w:abstractNumId w:val="14"/>
  </w:num>
  <w:num w:numId="6">
    <w:abstractNumId w:val="8"/>
  </w:num>
  <w:num w:numId="7">
    <w:abstractNumId w:val="25"/>
  </w:num>
  <w:num w:numId="8">
    <w:abstractNumId w:val="30"/>
  </w:num>
  <w:num w:numId="9">
    <w:abstractNumId w:val="1"/>
  </w:num>
  <w:num w:numId="10">
    <w:abstractNumId w:val="23"/>
  </w:num>
  <w:num w:numId="11">
    <w:abstractNumId w:val="28"/>
  </w:num>
  <w:num w:numId="12">
    <w:abstractNumId w:val="24"/>
    <w:lvlOverride w:ilvl="0">
      <w:startOverride w:val="1"/>
    </w:lvlOverride>
  </w:num>
  <w:num w:numId="13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2"/>
  </w:num>
  <w:num w:numId="15">
    <w:abstractNumId w:val="3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2"/>
  </w:num>
  <w:num w:numId="20">
    <w:abstractNumId w:val="26"/>
  </w:num>
  <w:num w:numId="21">
    <w:abstractNumId w:val="29"/>
  </w:num>
  <w:num w:numId="22">
    <w:abstractNumId w:val="16"/>
  </w:num>
  <w:num w:numId="23">
    <w:abstractNumId w:val="27"/>
  </w:num>
  <w:num w:numId="24">
    <w:abstractNumId w:val="3"/>
  </w:num>
  <w:num w:numId="25">
    <w:abstractNumId w:val="2"/>
  </w:num>
  <w:num w:numId="26">
    <w:abstractNumId w:val="31"/>
  </w:num>
  <w:num w:numId="27">
    <w:abstractNumId w:val="21"/>
  </w:num>
  <w:num w:numId="28">
    <w:abstractNumId w:val="5"/>
  </w:num>
  <w:num w:numId="29">
    <w:abstractNumId w:val="13"/>
  </w:num>
  <w:num w:numId="30">
    <w:abstractNumId w:val="11"/>
  </w:num>
  <w:num w:numId="31">
    <w:abstractNumId w:val="7"/>
  </w:num>
  <w:num w:numId="32">
    <w:abstractNumId w:val="0"/>
  </w:num>
  <w:num w:numId="33">
    <w:abstractNumId w:val="19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D9"/>
    <w:rsid w:val="0002022F"/>
    <w:rsid w:val="00024910"/>
    <w:rsid w:val="00061046"/>
    <w:rsid w:val="00061486"/>
    <w:rsid w:val="00074ADE"/>
    <w:rsid w:val="00083E77"/>
    <w:rsid w:val="00087995"/>
    <w:rsid w:val="000A4236"/>
    <w:rsid w:val="000C477B"/>
    <w:rsid w:val="000C748A"/>
    <w:rsid w:val="000C7F47"/>
    <w:rsid w:val="000D2E2A"/>
    <w:rsid w:val="000D37AA"/>
    <w:rsid w:val="000F2CF2"/>
    <w:rsid w:val="000F2D74"/>
    <w:rsid w:val="001106E7"/>
    <w:rsid w:val="00120401"/>
    <w:rsid w:val="00133FCE"/>
    <w:rsid w:val="0014247D"/>
    <w:rsid w:val="00154533"/>
    <w:rsid w:val="001602EC"/>
    <w:rsid w:val="001605E5"/>
    <w:rsid w:val="0016392A"/>
    <w:rsid w:val="00181914"/>
    <w:rsid w:val="001903DE"/>
    <w:rsid w:val="00192E3C"/>
    <w:rsid w:val="001E0DA7"/>
    <w:rsid w:val="002313B2"/>
    <w:rsid w:val="00232D52"/>
    <w:rsid w:val="002678B7"/>
    <w:rsid w:val="002757E6"/>
    <w:rsid w:val="00294967"/>
    <w:rsid w:val="00295F28"/>
    <w:rsid w:val="002C15A7"/>
    <w:rsid w:val="002C4190"/>
    <w:rsid w:val="002D520D"/>
    <w:rsid w:val="002E1E31"/>
    <w:rsid w:val="002E5813"/>
    <w:rsid w:val="002F3B66"/>
    <w:rsid w:val="002F5D45"/>
    <w:rsid w:val="003003BB"/>
    <w:rsid w:val="0031000D"/>
    <w:rsid w:val="00313679"/>
    <w:rsid w:val="00314D56"/>
    <w:rsid w:val="0032543A"/>
    <w:rsid w:val="00333AA4"/>
    <w:rsid w:val="0033413B"/>
    <w:rsid w:val="00355D9C"/>
    <w:rsid w:val="00360943"/>
    <w:rsid w:val="00373EA9"/>
    <w:rsid w:val="003A075D"/>
    <w:rsid w:val="003B02ED"/>
    <w:rsid w:val="003E1379"/>
    <w:rsid w:val="003E39D8"/>
    <w:rsid w:val="004135BB"/>
    <w:rsid w:val="00422683"/>
    <w:rsid w:val="00436989"/>
    <w:rsid w:val="004541D9"/>
    <w:rsid w:val="0046110F"/>
    <w:rsid w:val="00464523"/>
    <w:rsid w:val="004840C4"/>
    <w:rsid w:val="00490B5C"/>
    <w:rsid w:val="004C7575"/>
    <w:rsid w:val="004F14AE"/>
    <w:rsid w:val="004F3C3C"/>
    <w:rsid w:val="004F435D"/>
    <w:rsid w:val="00501E57"/>
    <w:rsid w:val="005021BD"/>
    <w:rsid w:val="00526E77"/>
    <w:rsid w:val="005327CC"/>
    <w:rsid w:val="00572000"/>
    <w:rsid w:val="00590946"/>
    <w:rsid w:val="005B5F95"/>
    <w:rsid w:val="005D6A5F"/>
    <w:rsid w:val="00600458"/>
    <w:rsid w:val="006035AA"/>
    <w:rsid w:val="00611A75"/>
    <w:rsid w:val="00631B02"/>
    <w:rsid w:val="00651F64"/>
    <w:rsid w:val="00690C90"/>
    <w:rsid w:val="00695A8F"/>
    <w:rsid w:val="006B6280"/>
    <w:rsid w:val="006C617A"/>
    <w:rsid w:val="006D49C9"/>
    <w:rsid w:val="006F1546"/>
    <w:rsid w:val="006F53A2"/>
    <w:rsid w:val="00700170"/>
    <w:rsid w:val="00715DF3"/>
    <w:rsid w:val="00746D69"/>
    <w:rsid w:val="007476B2"/>
    <w:rsid w:val="00753DA9"/>
    <w:rsid w:val="00775A34"/>
    <w:rsid w:val="00785C98"/>
    <w:rsid w:val="00793888"/>
    <w:rsid w:val="007C71DA"/>
    <w:rsid w:val="007D0E22"/>
    <w:rsid w:val="007D6BC4"/>
    <w:rsid w:val="007E3B4A"/>
    <w:rsid w:val="00805A8F"/>
    <w:rsid w:val="00813CDF"/>
    <w:rsid w:val="0084199C"/>
    <w:rsid w:val="00842A4A"/>
    <w:rsid w:val="008732AF"/>
    <w:rsid w:val="008749C5"/>
    <w:rsid w:val="00877181"/>
    <w:rsid w:val="00891F79"/>
    <w:rsid w:val="008B2C47"/>
    <w:rsid w:val="00946FEF"/>
    <w:rsid w:val="00972F41"/>
    <w:rsid w:val="009745DC"/>
    <w:rsid w:val="00984FFF"/>
    <w:rsid w:val="00A102FC"/>
    <w:rsid w:val="00A1139D"/>
    <w:rsid w:val="00A46429"/>
    <w:rsid w:val="00A62EB2"/>
    <w:rsid w:val="00A64485"/>
    <w:rsid w:val="00A77774"/>
    <w:rsid w:val="00A8767F"/>
    <w:rsid w:val="00A93A22"/>
    <w:rsid w:val="00AA120C"/>
    <w:rsid w:val="00AA58F7"/>
    <w:rsid w:val="00AB59DE"/>
    <w:rsid w:val="00AC1640"/>
    <w:rsid w:val="00AE2D42"/>
    <w:rsid w:val="00AF7F26"/>
    <w:rsid w:val="00B007E4"/>
    <w:rsid w:val="00B0467D"/>
    <w:rsid w:val="00B0472B"/>
    <w:rsid w:val="00B07AF7"/>
    <w:rsid w:val="00B2547F"/>
    <w:rsid w:val="00B35D8F"/>
    <w:rsid w:val="00B576B1"/>
    <w:rsid w:val="00B6082E"/>
    <w:rsid w:val="00BB34A6"/>
    <w:rsid w:val="00BC7DB3"/>
    <w:rsid w:val="00BD494D"/>
    <w:rsid w:val="00BF5686"/>
    <w:rsid w:val="00C14FE9"/>
    <w:rsid w:val="00C46B9A"/>
    <w:rsid w:val="00C81846"/>
    <w:rsid w:val="00C85CDD"/>
    <w:rsid w:val="00C91F72"/>
    <w:rsid w:val="00C94528"/>
    <w:rsid w:val="00CA11EB"/>
    <w:rsid w:val="00D0309D"/>
    <w:rsid w:val="00D148F7"/>
    <w:rsid w:val="00D17BF5"/>
    <w:rsid w:val="00D26186"/>
    <w:rsid w:val="00D351BC"/>
    <w:rsid w:val="00D724A4"/>
    <w:rsid w:val="00D923C3"/>
    <w:rsid w:val="00DA33D8"/>
    <w:rsid w:val="00DA5977"/>
    <w:rsid w:val="00DB3BD6"/>
    <w:rsid w:val="00DC2D11"/>
    <w:rsid w:val="00DC54F3"/>
    <w:rsid w:val="00DD4F31"/>
    <w:rsid w:val="00DD6E47"/>
    <w:rsid w:val="00DE2A1B"/>
    <w:rsid w:val="00E01DF8"/>
    <w:rsid w:val="00E13DAF"/>
    <w:rsid w:val="00E15EB4"/>
    <w:rsid w:val="00E3166F"/>
    <w:rsid w:val="00E56853"/>
    <w:rsid w:val="00E64E8B"/>
    <w:rsid w:val="00E66C63"/>
    <w:rsid w:val="00E84E20"/>
    <w:rsid w:val="00E923C5"/>
    <w:rsid w:val="00EE7758"/>
    <w:rsid w:val="00F01702"/>
    <w:rsid w:val="00F01FB8"/>
    <w:rsid w:val="00F346D1"/>
    <w:rsid w:val="00F80AA7"/>
    <w:rsid w:val="00F946D2"/>
    <w:rsid w:val="00F97F8F"/>
    <w:rsid w:val="00FB02A1"/>
    <w:rsid w:val="00FB79DD"/>
    <w:rsid w:val="00FB7E23"/>
    <w:rsid w:val="00FC1616"/>
    <w:rsid w:val="00FC562E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85BD"/>
  <w15:docId w15:val="{FC08A5AF-64C8-42F0-BAD9-99112B6C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  <w:style w:type="paragraph" w:styleId="af8">
    <w:name w:val="Revision"/>
    <w:hidden/>
    <w:uiPriority w:val="99"/>
    <w:semiHidden/>
    <w:rsid w:val="000C74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2003F-8F4E-406A-9477-A8E9AD6B5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Моженкова Ирина Александровна</dc:creator>
  <cp:lastModifiedBy>Грызлов Николай Александрович</cp:lastModifiedBy>
  <cp:revision>2</cp:revision>
  <cp:lastPrinted>2019-05-24T11:28:00Z</cp:lastPrinted>
  <dcterms:created xsi:type="dcterms:W3CDTF">2020-07-21T12:43:00Z</dcterms:created>
  <dcterms:modified xsi:type="dcterms:W3CDTF">2020-07-21T12:43:00Z</dcterms:modified>
</cp:coreProperties>
</file>